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17E" w:rsidRDefault="004B2D40" w:rsidP="00E8617E">
      <w:pPr>
        <w:jc w:val="center"/>
        <w:rPr>
          <w:sz w:val="44"/>
          <w:szCs w:val="44"/>
        </w:rPr>
      </w:pPr>
      <w:r w:rsidRPr="004B2D40">
        <w:rPr>
          <w:noProof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026" type="#_x0000_t161" style="position:absolute;left:0;text-align:left;margin-left:-7.7pt;margin-top:-8.55pt;width:478.7pt;height:39.3pt;z-index:251660288;mso-position-horizontal-relative:text;mso-position-vertical-relative:text;mso-width-relative:page;mso-height-relative:page" adj="0" fillcolor="black">
            <v:shadow color="#868686"/>
            <v:textpath style="font-family:&quot;Goudy Old Style&quot;;v-text-kern:t" trim="t" fitpath="t" xscale="f" string="Websites"/>
          </v:shape>
        </w:pict>
      </w:r>
    </w:p>
    <w:p w:rsidR="00D14B16" w:rsidRPr="00E8617E" w:rsidRDefault="004B2D40" w:rsidP="00E8617E">
      <w:pPr>
        <w:jc w:val="center"/>
        <w:rPr>
          <w:sz w:val="44"/>
          <w:szCs w:val="44"/>
        </w:rPr>
      </w:pPr>
      <w:r>
        <w:rPr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-7.7pt;margin-top:428.6pt;width:482.45pt;height:187.45pt;z-index:251664384;mso-width-relative:margin;mso-height-relative:margin">
            <v:textbox>
              <w:txbxContent>
                <w:p w:rsidR="00597CB6" w:rsidRDefault="00597CB6" w:rsidP="00A11318">
                  <w:r>
                    <w:t>Title/</w:t>
                  </w:r>
                  <w:proofErr w:type="spellStart"/>
                  <w:r>
                    <w:t>url</w:t>
                  </w:r>
                  <w:proofErr w:type="spellEnd"/>
                  <w:r>
                    <w:t xml:space="preserve"> (address): </w:t>
                  </w:r>
                  <w:r w:rsidRPr="00597CB6">
                    <w:t>http://pbskids.org/</w:t>
                  </w:r>
                </w:p>
                <w:p w:rsidR="00597CB6" w:rsidRDefault="00597CB6" w:rsidP="00A11318">
                  <w:r>
                    <w:t xml:space="preserve">Grade Level Range:  Without looking at all of the games, I believe this would be appropriate </w:t>
                  </w:r>
                  <w:proofErr w:type="gramStart"/>
                  <w:r>
                    <w:t xml:space="preserve">for </w:t>
                  </w:r>
                  <w:r w:rsidR="00927C4B">
                    <w:t xml:space="preserve"> K</w:t>
                  </w:r>
                  <w:proofErr w:type="gramEnd"/>
                  <w:r w:rsidR="00927C4B">
                    <w:t>-1.</w:t>
                  </w:r>
                </w:p>
                <w:p w:rsidR="00597CB6" w:rsidRDefault="00597CB6" w:rsidP="00A11318">
                  <w:r>
                    <w:t>Description:</w:t>
                  </w:r>
                  <w:r w:rsidR="00927C4B">
                    <w:t xml:space="preserve">  Students choose games and videos that feature their favorite characters.  This is a nice tie in for characters and shows they have seen for many years.</w:t>
                  </w:r>
                </w:p>
                <w:p w:rsidR="00597CB6" w:rsidRDefault="00597CB6" w:rsidP="00A11318">
                  <w:r>
                    <w:t>Implementation:</w:t>
                  </w:r>
                  <w:r w:rsidR="00927C4B">
                    <w:t xml:space="preserve">  I think this would be a nice connection to many of the books I have in my classroom library as well as many of the titles we have in the library.    We show a Between </w:t>
                  </w:r>
                  <w:proofErr w:type="gramStart"/>
                  <w:r w:rsidR="00927C4B">
                    <w:t>The</w:t>
                  </w:r>
                  <w:proofErr w:type="gramEnd"/>
                  <w:r w:rsidR="00927C4B">
                    <w:t xml:space="preserve"> Lions video each week and they offer games with these same characters.  I could see us doing something like this at the end of the day.</w:t>
                  </w:r>
                </w:p>
              </w:txbxContent>
            </v:textbox>
          </v:shape>
        </w:pict>
      </w:r>
      <w:r>
        <w:rPr>
          <w:noProof/>
          <w:sz w:val="44"/>
          <w:szCs w:val="44"/>
        </w:rPr>
        <w:pict>
          <v:shape id="_x0000_s1036" type="#_x0000_t202" style="position:absolute;left:0;text-align:left;margin-left:-7.7pt;margin-top:229.1pt;width:482.45pt;height:187.45pt;z-index:251663360;mso-width-relative:margin;mso-height-relative:margin">
            <v:textbox>
              <w:txbxContent>
                <w:p w:rsidR="00597CB6" w:rsidRDefault="00597CB6" w:rsidP="00A11318">
                  <w:r>
                    <w:t>Title/</w:t>
                  </w:r>
                  <w:proofErr w:type="spellStart"/>
                  <w:r>
                    <w:t>url</w:t>
                  </w:r>
                  <w:proofErr w:type="spellEnd"/>
                  <w:r>
                    <w:t xml:space="preserve"> (address): http://nlvm.usu.edu</w:t>
                  </w:r>
                </w:p>
                <w:p w:rsidR="00597CB6" w:rsidRDefault="00597CB6" w:rsidP="00A11318">
                  <w:r>
                    <w:t xml:space="preserve"> Grade Level Range: Pre-K to 12</w:t>
                  </w:r>
                </w:p>
                <w:p w:rsidR="00597CB6" w:rsidRDefault="00597CB6" w:rsidP="00A11318">
                  <w:r>
                    <w:t xml:space="preserve">Description:  This site consists of math </w:t>
                  </w:r>
                  <w:proofErr w:type="spellStart"/>
                  <w:r>
                    <w:t>manipulatives</w:t>
                  </w:r>
                  <w:proofErr w:type="spellEnd"/>
                  <w:r>
                    <w:t xml:space="preserve"> that students interact with to solve a problem.  For example with base ten blocks, it adds to the total as the </w:t>
                  </w:r>
                  <w:proofErr w:type="gramStart"/>
                  <w:r>
                    <w:t>students adds</w:t>
                  </w:r>
                  <w:proofErr w:type="gramEnd"/>
                  <w:r>
                    <w:t xml:space="preserve"> flats, longs or cubes.  Student can check their answer for each activity.  This is appropriate for all age groups and has a unique feature that allows you to change the language from English to Spanish or French. </w:t>
                  </w:r>
                </w:p>
                <w:p w:rsidR="00597CB6" w:rsidRDefault="00597CB6" w:rsidP="00A11318">
                  <w:r>
                    <w:t>Implementation:  I am planning to have math centers and this will be great.  Also, I don’t really like the Everyday math games that are interactive.  I believe this is much more useful!</w:t>
                  </w:r>
                </w:p>
              </w:txbxContent>
            </v:textbox>
          </v:shape>
        </w:pict>
      </w:r>
      <w:r>
        <w:rPr>
          <w:noProof/>
          <w:sz w:val="44"/>
          <w:szCs w:val="44"/>
          <w:lang w:eastAsia="zh-TW"/>
        </w:rPr>
        <w:pict>
          <v:shape id="_x0000_s1029" type="#_x0000_t202" style="position:absolute;left:0;text-align:left;margin-left:-7.7pt;margin-top:29.65pt;width:482.45pt;height:187.45pt;z-index:251662336;mso-width-relative:margin;mso-height-relative:margin">
            <v:textbox>
              <w:txbxContent>
                <w:p w:rsidR="00597CB6" w:rsidRDefault="00597CB6">
                  <w:r>
                    <w:t>Title/</w:t>
                  </w:r>
                  <w:proofErr w:type="spellStart"/>
                  <w:r>
                    <w:t>url</w:t>
                  </w:r>
                  <w:proofErr w:type="spellEnd"/>
                  <w:r>
                    <w:t xml:space="preserve"> (address):  </w:t>
                  </w:r>
                  <w:r w:rsidRPr="00C02372">
                    <w:t>http://www.internet4classrooms.com/skills-1st-langbuilders.htm</w:t>
                  </w:r>
                </w:p>
                <w:p w:rsidR="00597CB6" w:rsidRDefault="00597CB6">
                  <w:r>
                    <w:t>Grade Level Range:  These are all geared towards 1</w:t>
                  </w:r>
                  <w:r w:rsidRPr="00C02372">
                    <w:rPr>
                      <w:vertAlign w:val="superscript"/>
                    </w:rPr>
                    <w:t>st</w:t>
                  </w:r>
                  <w:r>
                    <w:t xml:space="preserve"> grade but are appropriate because of the varying levels in the classroom.</w:t>
                  </w:r>
                </w:p>
                <w:p w:rsidR="00597CB6" w:rsidRDefault="00597CB6">
                  <w:r>
                    <w:t>Description:  The website includes language arts skills builders for grammar, phonics and reading.  I can use this for students that are still securing the letter names as well as students that are reading and working on comprehension.  I like the fact that it gives a correct percentage at the end of each game.</w:t>
                  </w:r>
                </w:p>
                <w:p w:rsidR="00597CB6" w:rsidRDefault="00597CB6">
                  <w:r>
                    <w:t xml:space="preserve">Implementation:  This is certainly a site I could use for centers.  Students could work along or with partners and would switch places at the end of their game. </w:t>
                  </w:r>
                </w:p>
              </w:txbxContent>
            </v:textbox>
          </v:shape>
        </w:pict>
      </w:r>
      <w:r w:rsidR="008D7F92">
        <w:rPr>
          <w:sz w:val="44"/>
          <w:szCs w:val="44"/>
        </w:rPr>
        <w:t xml:space="preserve">Find </w:t>
      </w:r>
      <w:r w:rsidR="00A11318">
        <w:rPr>
          <w:sz w:val="44"/>
          <w:szCs w:val="44"/>
        </w:rPr>
        <w:t xml:space="preserve">3 </w:t>
      </w:r>
      <w:r w:rsidR="008D7F92" w:rsidRPr="009F3E99">
        <w:rPr>
          <w:sz w:val="44"/>
          <w:szCs w:val="44"/>
          <w:highlight w:val="yellow"/>
        </w:rPr>
        <w:t>interactive websites</w:t>
      </w:r>
      <w:r w:rsidR="008D7F92">
        <w:rPr>
          <w:sz w:val="44"/>
          <w:szCs w:val="44"/>
        </w:rPr>
        <w:t xml:space="preserve"> within your curriculum:</w:t>
      </w:r>
    </w:p>
    <w:sectPr w:rsidR="00D14B16" w:rsidRPr="00E8617E" w:rsidSect="00253586">
      <w:pgSz w:w="12240" w:h="15840"/>
      <w:pgMar w:top="1440" w:right="1440" w:bottom="1440" w:left="1440" w:header="720" w:footer="720" w:gutter="0"/>
      <w:pgBorders w:offsetFrom="page">
        <w:top w:val="tribal4" w:sz="24" w:space="24" w:color="auto"/>
        <w:left w:val="tribal4" w:sz="24" w:space="24" w:color="auto"/>
        <w:bottom w:val="tribal4" w:sz="24" w:space="24" w:color="auto"/>
        <w:right w:val="tribal4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617E"/>
    <w:rsid w:val="0023583F"/>
    <w:rsid w:val="00253586"/>
    <w:rsid w:val="00421AD5"/>
    <w:rsid w:val="004B2D40"/>
    <w:rsid w:val="005548B0"/>
    <w:rsid w:val="00597CB6"/>
    <w:rsid w:val="005A63C8"/>
    <w:rsid w:val="008D7F92"/>
    <w:rsid w:val="00927C4B"/>
    <w:rsid w:val="009F3E99"/>
    <w:rsid w:val="00A11318"/>
    <w:rsid w:val="00A37824"/>
    <w:rsid w:val="00C02372"/>
    <w:rsid w:val="00D14B16"/>
    <w:rsid w:val="00E86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B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6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17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97CB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</Words>
  <Characters>49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Janesville</Company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eclarke</dc:creator>
  <cp:keywords/>
  <dc:description/>
  <cp:lastModifiedBy>chladky</cp:lastModifiedBy>
  <cp:revision>2</cp:revision>
  <cp:lastPrinted>2010-08-17T20:09:00Z</cp:lastPrinted>
  <dcterms:created xsi:type="dcterms:W3CDTF">2010-08-17T20:11:00Z</dcterms:created>
  <dcterms:modified xsi:type="dcterms:W3CDTF">2010-08-17T20:11:00Z</dcterms:modified>
</cp:coreProperties>
</file>